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DEF" w:rsidRPr="00193292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E75DEF" w:rsidRPr="00EE1DF3" w:rsidRDefault="00E75DEF" w:rsidP="00E75DE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СК </w:t>
      </w:r>
      <w:r w:rsidRPr="00EE1D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Ставропольский базовый медицинский колледж</w:t>
      </w:r>
      <w:r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E75DEF" w:rsidRPr="00EE1DF3" w:rsidRDefault="00E75DEF" w:rsidP="00E75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Pr="00EE1DF3" w:rsidRDefault="00E75DEF" w:rsidP="00E75DEF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88" w:type="dxa"/>
        <w:tblLayout w:type="fixed"/>
        <w:tblLook w:val="04A0" w:firstRow="1" w:lastRow="0" w:firstColumn="1" w:lastColumn="0" w:noHBand="0" w:noVBand="1"/>
      </w:tblPr>
      <w:tblGrid>
        <w:gridCol w:w="4692"/>
        <w:gridCol w:w="4396"/>
      </w:tblGrid>
      <w:tr w:rsidR="00E75DEF" w:rsidRPr="00EE1DF3" w:rsidTr="00851B3C">
        <w:trPr>
          <w:trHeight w:val="2474"/>
        </w:trPr>
        <w:tc>
          <w:tcPr>
            <w:tcW w:w="4692" w:type="dxa"/>
          </w:tcPr>
          <w:p w:rsidR="00E75DEF" w:rsidRPr="00EE1DF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75DEF" w:rsidRPr="003B548E" w:rsidRDefault="00E75DEF" w:rsidP="00851B3C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75DEF" w:rsidRPr="003B548E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75DEF" w:rsidRPr="003B548E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75DEF" w:rsidRPr="00EE1DF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___________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E75DEF" w:rsidRPr="00BB4B27" w:rsidRDefault="00E75DEF" w:rsidP="00E7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75DEF" w:rsidRPr="00BB4B27" w:rsidRDefault="00E75DEF" w:rsidP="00E75DE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75DEF" w:rsidRPr="00BB4B27" w:rsidRDefault="00E75DEF" w:rsidP="00E75DE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75DEF" w:rsidRPr="00BB4B27" w:rsidRDefault="00E75DEF" w:rsidP="00E75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75DEF" w:rsidRPr="00BB4B27" w:rsidRDefault="00E75DEF" w:rsidP="00E75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учебной дисциплины</w:t>
      </w:r>
    </w:p>
    <w:p w:rsidR="00E75DEF" w:rsidRPr="00BB4B27" w:rsidRDefault="00E75DEF" w:rsidP="00E75DEF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ФИЗИЧЕСКАЯ КУЛЬТУРА</w:t>
      </w:r>
    </w:p>
    <w:p w:rsidR="00E75DEF" w:rsidRDefault="00E75DEF" w:rsidP="00E75DE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33.02.01 Фармация</w:t>
      </w:r>
    </w:p>
    <w:p w:rsidR="00E75DEF" w:rsidRDefault="00E75DEF" w:rsidP="00E75DE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E75DEF" w:rsidRDefault="00E75DEF" w:rsidP="00E75DE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 основного общего образования)</w:t>
      </w:r>
    </w:p>
    <w:p w:rsidR="00E75DEF" w:rsidRPr="00BB4B27" w:rsidRDefault="00E75DEF" w:rsidP="00E75DEF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75DEF" w:rsidRPr="00BB4B27" w:rsidRDefault="00E75DEF" w:rsidP="00E75DE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Pr="00BB4B27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E75DEF" w:rsidRDefault="00E75DEF" w:rsidP="00E75DE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Pr="002D744A" w:rsidRDefault="00E75DEF" w:rsidP="00E75DEF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E75DEF" w:rsidRPr="00654A96" w:rsidRDefault="00E75DEF" w:rsidP="00E75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A96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33.02.01 Фармация и в соответствии с основной профессиональной образовательной программой – ППССЗ по специальности 33.02.01 Фармация ГБПОУ СК «Ставропольский базовый медицинский колледж».</w:t>
      </w:r>
    </w:p>
    <w:p w:rsidR="00E75DEF" w:rsidRPr="00654A96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654A96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A96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654A96">
        <w:rPr>
          <w:rFonts w:ascii="Times New Roman" w:hAnsi="Times New Roman" w:cs="Times New Roman"/>
          <w:sz w:val="28"/>
          <w:szCs w:val="28"/>
        </w:rPr>
        <w:t xml:space="preserve">Мурзина И.Ю. – преподаватель высшей квалификационной категории ЦМК физической </w:t>
      </w:r>
      <w:proofErr w:type="gramStart"/>
      <w:r w:rsidRPr="00654A96">
        <w:rPr>
          <w:rFonts w:ascii="Times New Roman" w:hAnsi="Times New Roman" w:cs="Times New Roman"/>
          <w:sz w:val="28"/>
          <w:szCs w:val="28"/>
        </w:rPr>
        <w:t>культуры  ГБПОУ</w:t>
      </w:r>
      <w:proofErr w:type="gramEnd"/>
      <w:r w:rsidRPr="00654A96">
        <w:rPr>
          <w:rFonts w:ascii="Times New Roman" w:hAnsi="Times New Roman" w:cs="Times New Roman"/>
          <w:sz w:val="28"/>
          <w:szCs w:val="28"/>
        </w:rPr>
        <w:t xml:space="preserve"> СК «Ставропольский базовый медицинский колледж»</w:t>
      </w: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96"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654A96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 w:rsidRPr="00654A96">
        <w:rPr>
          <w:rFonts w:ascii="Times New Roman" w:hAnsi="Times New Roman" w:cs="Times New Roman"/>
          <w:sz w:val="28"/>
          <w:szCs w:val="28"/>
        </w:rPr>
        <w:t>ЦМК физической культуры</w:t>
      </w: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10 от 10.06.2020</w:t>
      </w:r>
      <w:bookmarkStart w:id="0" w:name="_GoBack"/>
      <w:bookmarkEnd w:id="0"/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4A96"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Pr="00654A96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654A96">
        <w:rPr>
          <w:rFonts w:ascii="Times New Roman" w:eastAsia="Times New Roman" w:hAnsi="Times New Roman" w:cs="Times New Roman"/>
          <w:sz w:val="28"/>
          <w:szCs w:val="28"/>
        </w:rPr>
        <w:t xml:space="preserve"> ________________ Мурзина И.Ю.</w:t>
      </w: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EF" w:rsidRPr="00654A96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Рецензенты:</w:t>
      </w:r>
    </w:p>
    <w:p w:rsidR="00E75DEF" w:rsidRPr="003C011D" w:rsidRDefault="00E75DEF" w:rsidP="00E75DEF">
      <w:pPr>
        <w:pStyle w:val="aff"/>
        <w:numPr>
          <w:ilvl w:val="0"/>
          <w:numId w:val="42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В.Ф.Алдошин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председатель СРО ОГФСО </w:t>
      </w:r>
      <w:r w:rsidRPr="003C011D">
        <w:rPr>
          <w:rFonts w:ascii="Times New Roman" w:eastAsia="Times New Roman" w:hAnsi="Times New Roman" w:cs="Times New Roman"/>
          <w:sz w:val="28"/>
          <w:szCs w:val="28"/>
        </w:rPr>
        <w:t xml:space="preserve">«Юность России»         </w:t>
      </w:r>
    </w:p>
    <w:p w:rsidR="00E75DEF" w:rsidRPr="006528F4" w:rsidRDefault="00E75DEF" w:rsidP="00E75DEF">
      <w:pPr>
        <w:pStyle w:val="aff"/>
        <w:numPr>
          <w:ilvl w:val="0"/>
          <w:numId w:val="42"/>
        </w:num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F4">
        <w:rPr>
          <w:rFonts w:ascii="Times New Roman" w:eastAsia="Times New Roman" w:hAnsi="Times New Roman" w:cs="Times New Roman"/>
          <w:sz w:val="28"/>
          <w:szCs w:val="28"/>
        </w:rPr>
        <w:t>Рылова Н.Ю. -  кандидат медицинских наук, методист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5DEF" w:rsidRPr="006528F4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</w:t>
      </w:r>
      <w:r w:rsidRPr="000D41C3">
        <w:rPr>
          <w:b/>
          <w:sz w:val="28"/>
          <w:szCs w:val="28"/>
        </w:rPr>
        <w:t>СОДЕРЖАНИЕ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0"/>
        <w:gridCol w:w="1855"/>
      </w:tblGrid>
      <w:tr w:rsidR="00E75DEF" w:rsidRPr="000D41C3" w:rsidTr="00851B3C">
        <w:tc>
          <w:tcPr>
            <w:tcW w:w="7668" w:type="dxa"/>
            <w:shd w:val="clear" w:color="auto" w:fill="auto"/>
          </w:tcPr>
          <w:p w:rsidR="00E75DEF" w:rsidRPr="000D41C3" w:rsidRDefault="00E75DEF" w:rsidP="00851B3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75DEF" w:rsidRPr="000D41C3" w:rsidTr="00851B3C">
        <w:tc>
          <w:tcPr>
            <w:tcW w:w="7668" w:type="dxa"/>
            <w:shd w:val="clear" w:color="auto" w:fill="auto"/>
          </w:tcPr>
          <w:p w:rsidR="00E75DEF" w:rsidRPr="000D41C3" w:rsidRDefault="00E75DEF" w:rsidP="00851B3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ПАСПОРТ рабочей</w:t>
            </w:r>
            <w:r w:rsidRPr="000D41C3">
              <w:rPr>
                <w:b/>
                <w:caps/>
                <w:sz w:val="28"/>
                <w:szCs w:val="28"/>
              </w:rPr>
              <w:t xml:space="preserve"> ПРОГРАММЫ УЧЕБНОЙ ДИСЦИПЛИНЫ</w:t>
            </w:r>
          </w:p>
          <w:p w:rsidR="00E75DEF" w:rsidRPr="000D41C3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75DEF" w:rsidRPr="000D41C3" w:rsidTr="00851B3C">
        <w:tc>
          <w:tcPr>
            <w:tcW w:w="7668" w:type="dxa"/>
            <w:shd w:val="clear" w:color="auto" w:fill="auto"/>
          </w:tcPr>
          <w:p w:rsidR="00E75DEF" w:rsidRPr="000D41C3" w:rsidRDefault="00E75DEF" w:rsidP="00851B3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содержание УЧЕБНОЙ ДИСЦИПЛИНЫ</w:t>
            </w:r>
          </w:p>
          <w:p w:rsidR="00E75DEF" w:rsidRPr="000D41C3" w:rsidRDefault="00E75DEF" w:rsidP="00851B3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75DEF" w:rsidRPr="000D41C3" w:rsidTr="00851B3C">
        <w:trPr>
          <w:trHeight w:val="670"/>
        </w:trPr>
        <w:tc>
          <w:tcPr>
            <w:tcW w:w="7668" w:type="dxa"/>
            <w:shd w:val="clear" w:color="auto" w:fill="auto"/>
          </w:tcPr>
          <w:p w:rsidR="00E75DEF" w:rsidRPr="000D41C3" w:rsidRDefault="00E75DEF" w:rsidP="00851B3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условия реализации </w:t>
            </w:r>
            <w:r w:rsidRPr="000D41C3">
              <w:rPr>
                <w:b/>
                <w:caps/>
                <w:sz w:val="28"/>
                <w:szCs w:val="28"/>
              </w:rPr>
              <w:t>программы учебной дисциплины</w:t>
            </w:r>
          </w:p>
          <w:p w:rsidR="00E75DEF" w:rsidRPr="000D41C3" w:rsidRDefault="00E75DEF" w:rsidP="00851B3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75DEF" w:rsidRPr="000D41C3" w:rsidTr="00851B3C">
        <w:tc>
          <w:tcPr>
            <w:tcW w:w="7668" w:type="dxa"/>
            <w:shd w:val="clear" w:color="auto" w:fill="auto"/>
          </w:tcPr>
          <w:p w:rsidR="00E75DEF" w:rsidRDefault="00E75DEF" w:rsidP="00851B3C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  <w:sz w:val="28"/>
                <w:szCs w:val="28"/>
              </w:rPr>
            </w:pPr>
            <w:r w:rsidRPr="000D41C3">
              <w:rPr>
                <w:b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75DEF" w:rsidRDefault="00E75DEF" w:rsidP="00851B3C"/>
          <w:p w:rsidR="00E75DEF" w:rsidRPr="00293528" w:rsidRDefault="00E75DEF" w:rsidP="00851B3C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52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ПЛАН УЧЕБНОЙ ДИСЦИПЛИНЫ</w:t>
            </w:r>
          </w:p>
          <w:p w:rsidR="00E75DEF" w:rsidRPr="000D41C3" w:rsidRDefault="00E75DEF" w:rsidP="00851B3C">
            <w:pPr>
              <w:pStyle w:val="1"/>
              <w:ind w:left="284" w:firstLine="0"/>
              <w:jc w:val="both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E75DEF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75DEF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EF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EF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Pr="00261CB6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B6">
        <w:rPr>
          <w:rFonts w:ascii="Times New Roman" w:hAnsi="Times New Roman" w:cs="Times New Roman"/>
          <w:b/>
          <w:sz w:val="28"/>
          <w:szCs w:val="28"/>
        </w:rPr>
        <w:t>1.ПАСПОРТ РАБОЧЕЙ ПРОГРАММЫ УЧЕБНОЙ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B6">
        <w:rPr>
          <w:rFonts w:ascii="Times New Roman" w:hAnsi="Times New Roman" w:cs="Times New Roman"/>
          <w:b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EF" w:rsidRPr="002A4BF7" w:rsidRDefault="00E75DEF" w:rsidP="00E75DEF">
      <w:pPr>
        <w:pStyle w:val="aff"/>
        <w:numPr>
          <w:ilvl w:val="1"/>
          <w:numId w:val="4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BF7">
        <w:rPr>
          <w:rFonts w:ascii="Times New Roman" w:hAnsi="Times New Roman" w:cs="Times New Roman"/>
          <w:b/>
          <w:sz w:val="28"/>
          <w:szCs w:val="28"/>
        </w:rPr>
        <w:lastRenderedPageBreak/>
        <w:t>Область применения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75DEF" w:rsidRPr="002A4BF7" w:rsidRDefault="00E75DEF" w:rsidP="00E75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2A4BF7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является частью основной профессиональной образовательной программы в соответствии с ФГОС </w:t>
      </w:r>
      <w:r>
        <w:rPr>
          <w:rFonts w:ascii="Times New Roman" w:hAnsi="Times New Roman" w:cs="Times New Roman"/>
          <w:sz w:val="28"/>
          <w:szCs w:val="28"/>
        </w:rPr>
        <w:t xml:space="preserve">СПО </w:t>
      </w:r>
      <w:r w:rsidRPr="002A4BF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специальностям 33.02.01 Фармация</w:t>
      </w:r>
      <w:r w:rsidRPr="002A4BF7">
        <w:rPr>
          <w:rFonts w:ascii="Times New Roman" w:hAnsi="Times New Roman" w:cs="Times New Roman"/>
          <w:sz w:val="28"/>
          <w:szCs w:val="28"/>
        </w:rPr>
        <w:t>.</w:t>
      </w:r>
    </w:p>
    <w:p w:rsidR="00E75DEF" w:rsidRPr="00B85ADD" w:rsidRDefault="00E75DEF" w:rsidP="00E75DEF">
      <w:pPr>
        <w:pStyle w:val="aff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DD">
        <w:rPr>
          <w:rFonts w:ascii="Times New Roman" w:hAnsi="Times New Roman" w:cs="Times New Roman"/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E75DEF" w:rsidRDefault="00E75DEF" w:rsidP="00E75D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дисциплина «Физическая культура» относится к общему гуманитарному и социально-экономическому циклу основной профессиональной образовательной программы.</w:t>
      </w:r>
    </w:p>
    <w:p w:rsidR="00E75DEF" w:rsidRPr="00701024" w:rsidRDefault="00E75DEF" w:rsidP="00E75DE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1024">
        <w:rPr>
          <w:rFonts w:ascii="Times New Roman" w:hAnsi="Times New Roman" w:cs="Times New Roman"/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E75DEF" w:rsidRPr="00701024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102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уметь:</w:t>
      </w: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- использовать физкультурно-оздоровительную деятельность для укрепления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D41C3">
        <w:rPr>
          <w:rFonts w:ascii="Times New Roman" w:hAnsi="Times New Roman" w:cs="Times New Roman"/>
          <w:sz w:val="28"/>
          <w:szCs w:val="28"/>
        </w:rPr>
        <w:t>здоровья, достижения жизненных и профессиональных целей.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D41C3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 знать:</w:t>
      </w: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 xml:space="preserve">- о роли физической культуры в общекультурном, профессиональном и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D41C3">
        <w:rPr>
          <w:rFonts w:ascii="Times New Roman" w:hAnsi="Times New Roman" w:cs="Times New Roman"/>
          <w:sz w:val="28"/>
          <w:szCs w:val="28"/>
        </w:rPr>
        <w:t>социальном развитии человека;</w:t>
      </w: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D41C3">
        <w:rPr>
          <w:rFonts w:ascii="Times New Roman" w:hAnsi="Times New Roman" w:cs="Times New Roman"/>
          <w:sz w:val="28"/>
          <w:szCs w:val="28"/>
        </w:rPr>
        <w:t>- основы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1D7">
        <w:rPr>
          <w:rFonts w:ascii="Times New Roman" w:hAnsi="Times New Roman" w:cs="Times New Roman"/>
          <w:b/>
          <w:sz w:val="28"/>
          <w:szCs w:val="28"/>
        </w:rPr>
        <w:t xml:space="preserve">     Фармацевт</w:t>
      </w:r>
      <w:r>
        <w:rPr>
          <w:rFonts w:ascii="Times New Roman" w:hAnsi="Times New Roman" w:cs="Times New Roman"/>
          <w:sz w:val="28"/>
          <w:szCs w:val="28"/>
        </w:rPr>
        <w:t xml:space="preserve"> должен обладать общими компетенциями, включающими в себя способность:</w:t>
      </w: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 6. Работать в коллективе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команде</w:t>
      </w:r>
      <w:proofErr w:type="gramEnd"/>
      <w:r>
        <w:rPr>
          <w:rFonts w:ascii="Times New Roman" w:hAnsi="Times New Roman" w:cs="Times New Roman"/>
          <w:sz w:val="28"/>
          <w:szCs w:val="28"/>
        </w:rPr>
        <w:t>, эффективно общаться с коллегами, руководством, потребителями.</w:t>
      </w: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 12. Оказывать первую медицинскую помощь при неотложных состояниях.</w:t>
      </w: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 К</w:t>
      </w:r>
      <w:r w:rsidRPr="000D41C3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дисциплины: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максимальной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344</w:t>
      </w:r>
      <w:r w:rsidRPr="000D41C3"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>чебной нагрузки обучающегося 172 часа</w:t>
      </w:r>
      <w:r w:rsidRPr="000D41C3">
        <w:rPr>
          <w:rFonts w:ascii="Times New Roman" w:hAnsi="Times New Roman" w:cs="Times New Roman"/>
          <w:sz w:val="28"/>
          <w:szCs w:val="28"/>
        </w:rPr>
        <w:t>;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обучающегося 172 часов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5DEF" w:rsidRPr="002D744A" w:rsidRDefault="00E75DEF" w:rsidP="00E75DEF">
      <w:pPr>
        <w:pStyle w:val="aff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44A">
        <w:rPr>
          <w:rFonts w:ascii="Times New Roman" w:hAnsi="Times New Roman" w:cs="Times New Roman"/>
          <w:b/>
          <w:sz w:val="28"/>
          <w:szCs w:val="28"/>
        </w:rPr>
        <w:t xml:space="preserve">СОДЕРЖАНИЕ УЧЕБНОЙ ДИСЦИПЛИНЫ </w:t>
      </w:r>
    </w:p>
    <w:p w:rsidR="00E75DEF" w:rsidRPr="002D744A" w:rsidRDefault="00E75DEF" w:rsidP="00E75DEF">
      <w:pPr>
        <w:pStyle w:val="a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44A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2.1. Объем дисциплины и виды учебной работы</w:t>
      </w:r>
    </w:p>
    <w:p w:rsidR="00E75DEF" w:rsidRPr="000D41C3" w:rsidRDefault="00E75DEF" w:rsidP="00E75D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75DEF" w:rsidRPr="000D41C3" w:rsidTr="00851B3C">
        <w:trPr>
          <w:trHeight w:val="460"/>
        </w:trPr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75DEF" w:rsidRPr="000D41C3" w:rsidTr="00851B3C">
        <w:trPr>
          <w:trHeight w:val="285"/>
        </w:trPr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344</w:t>
            </w: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170</w:t>
            </w: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172</w:t>
            </w: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составление комплексов упражнений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над оздоровительной программой (для студентов специальной медицинской группы)</w:t>
            </w:r>
          </w:p>
        </w:tc>
        <w:tc>
          <w:tcPr>
            <w:tcW w:w="1800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</w:tr>
      <w:tr w:rsidR="00E75DEF" w:rsidRPr="000D41C3" w:rsidTr="00851B3C">
        <w:tc>
          <w:tcPr>
            <w:tcW w:w="7904" w:type="dxa"/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 xml:space="preserve">Реферат </w:t>
            </w:r>
          </w:p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sz w:val="28"/>
                <w:szCs w:val="28"/>
              </w:rPr>
              <w:t>Практическая самостоятельная работа с использованием дневника самоконтроля по оценке уровня физического развития</w:t>
            </w:r>
          </w:p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E75DEF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E75DEF" w:rsidRPr="000D41C3" w:rsidTr="00851B3C">
        <w:tc>
          <w:tcPr>
            <w:tcW w:w="9704" w:type="dxa"/>
            <w:gridSpan w:val="2"/>
            <w:shd w:val="clear" w:color="auto" w:fill="auto"/>
          </w:tcPr>
          <w:p w:rsidR="00E75DEF" w:rsidRPr="005238B8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Итоговая аттестация в </w:t>
            </w:r>
            <w:proofErr w:type="gramStart"/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форме  дифференцированного</w:t>
            </w:r>
            <w:proofErr w:type="gramEnd"/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зачета    </w:t>
            </w:r>
          </w:p>
          <w:p w:rsidR="00E75DEF" w:rsidRPr="005238B8" w:rsidRDefault="00E75DEF" w:rsidP="00851B3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5238B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 </w:t>
            </w:r>
          </w:p>
        </w:tc>
      </w:tr>
    </w:tbl>
    <w:p w:rsidR="00E75DEF" w:rsidRPr="000D41C3" w:rsidRDefault="00E75DEF" w:rsidP="00E75DE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E75DEF" w:rsidRPr="000D41C3" w:rsidSect="00EA0259">
          <w:footerReference w:type="even" r:id="rId5"/>
          <w:footerReference w:type="default" r:id="rId6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E75DEF" w:rsidRPr="00E87BD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BD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 «Физическая культура»</w:t>
      </w:r>
    </w:p>
    <w:p w:rsidR="00E75DEF" w:rsidRPr="00E87BD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2"/>
        <w:gridCol w:w="820"/>
        <w:gridCol w:w="7637"/>
        <w:gridCol w:w="1274"/>
        <w:gridCol w:w="1370"/>
      </w:tblGrid>
      <w:tr w:rsidR="00E75DEF" w:rsidRPr="00E87BDF" w:rsidTr="00851B3C">
        <w:trPr>
          <w:trHeight w:val="650"/>
        </w:trPr>
        <w:tc>
          <w:tcPr>
            <w:tcW w:w="3602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75DEF" w:rsidRPr="00E87BDF" w:rsidTr="00851B3C">
        <w:tc>
          <w:tcPr>
            <w:tcW w:w="3602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80"/>
                <w:tab w:val="left" w:pos="12824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75DEF" w:rsidRPr="00E87BDF" w:rsidTr="00851B3C">
        <w:trPr>
          <w:trHeight w:val="562"/>
        </w:trPr>
        <w:tc>
          <w:tcPr>
            <w:tcW w:w="12059" w:type="dxa"/>
            <w:gridSpan w:val="3"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 Физическая культура в профессиональной подготовке студентов и социокульт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урное развитие личности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5DEF" w:rsidRPr="00E87BDF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социальный феномен современного общества.</w:t>
            </w:r>
          </w:p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функции физической культуры. </w:t>
            </w:r>
          </w:p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в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структуре  профессионального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 </w:t>
            </w:r>
          </w:p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Общие закономерности и динамика работоспособности студентов в учебном году и основные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факторы  её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определяющие.  </w:t>
            </w:r>
          </w:p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Регулирование работоспособности, профилактики утомления студентов в отдельные периоды учебного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ОК-2,6,12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232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tcBorders>
              <w:bottom w:val="nil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79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tcBorders>
              <w:top w:val="nil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43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76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Тематика рефератов:</w:t>
            </w:r>
          </w:p>
          <w:p w:rsidR="00E75DEF" w:rsidRPr="00E87BDF" w:rsidRDefault="00E75DEF" w:rsidP="00851B3C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Диагноз и краткая характеристика заболевания студента. Влияние заболевания на личную работоспособность и самочувствие.</w:t>
            </w:r>
          </w:p>
          <w:p w:rsidR="00E75DEF" w:rsidRPr="00E87BDF" w:rsidRDefault="00E75DEF" w:rsidP="00851B3C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t>Медицинские противопоказания при занятиях физическими упражнениями и применения других средств физической культуры при данном заболевании (диагнозе).</w:t>
            </w:r>
          </w:p>
          <w:p w:rsidR="00E75DEF" w:rsidRPr="00E87BDF" w:rsidRDefault="00E75DEF" w:rsidP="00851B3C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Р</w:t>
            </w:r>
            <w:r w:rsidRPr="00E87BDF">
              <w:t>екомендуемые средства физической культуры при данном заболевании (диагнозе).</w:t>
            </w:r>
          </w:p>
          <w:p w:rsidR="00E75DEF" w:rsidRPr="00E87BDF" w:rsidRDefault="00E75DEF" w:rsidP="00851B3C">
            <w:pPr>
              <w:pStyle w:val="aa"/>
              <w:spacing w:after="0"/>
            </w:pPr>
            <w:r w:rsidRPr="00E87BDF">
              <w:rPr>
                <w:b/>
                <w:bCs/>
              </w:rPr>
              <w:t xml:space="preserve">- </w:t>
            </w:r>
            <w:r w:rsidRPr="00E87BDF">
              <w:rPr>
                <w:bCs/>
              </w:rPr>
              <w:t>Составление</w:t>
            </w:r>
            <w:r w:rsidRPr="00E87BDF">
              <w:rPr>
                <w:b/>
                <w:bCs/>
              </w:rPr>
              <w:t xml:space="preserve"> </w:t>
            </w:r>
            <w:r w:rsidRPr="00E87BDF">
              <w:t>и обоснование индивидуального комплекса физических упражнений и доступных средств физической культуры (с указанием дозировки).</w:t>
            </w:r>
          </w:p>
          <w:p w:rsidR="00E75DEF" w:rsidRPr="00E87BDF" w:rsidRDefault="00E75DEF" w:rsidP="00851B3C">
            <w:pPr>
              <w:pStyle w:val="aa"/>
              <w:spacing w:after="0"/>
              <w:rPr>
                <w:b/>
              </w:rPr>
            </w:pPr>
            <w:r w:rsidRPr="00E87BDF">
              <w:rPr>
                <w:b/>
                <w:bCs/>
              </w:rPr>
              <w:lastRenderedPageBreak/>
              <w:t xml:space="preserve">- </w:t>
            </w:r>
            <w:r w:rsidRPr="00E87BDF">
              <w:t>Составление и демонстрация индивидуального комплекса физических упражнений, проведение отдельной части профилированного учебно-тренировочного занятия с группой студентов и т.п.).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38"/>
        </w:trPr>
        <w:tc>
          <w:tcPr>
            <w:tcW w:w="3602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vMerge/>
            <w:shd w:val="clear" w:color="auto" w:fill="auto"/>
          </w:tcPr>
          <w:p w:rsidR="00E75DEF" w:rsidRPr="00E87BDF" w:rsidRDefault="00E75DEF" w:rsidP="00851B3C">
            <w:pPr>
              <w:pStyle w:val="aa"/>
              <w:spacing w:after="0"/>
            </w:pP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38"/>
        </w:trPr>
        <w:tc>
          <w:tcPr>
            <w:tcW w:w="14703" w:type="dxa"/>
            <w:gridSpan w:val="5"/>
            <w:shd w:val="clear" w:color="auto" w:fill="auto"/>
          </w:tcPr>
          <w:p w:rsidR="00E75DE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38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2. Учебно-практические основы формирования физической культуры личности</w:t>
            </w:r>
          </w:p>
          <w:p w:rsidR="00E75DEF" w:rsidRPr="005238B8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49"/>
        </w:trPr>
        <w:tc>
          <w:tcPr>
            <w:tcW w:w="3602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27"/>
        </w:trPr>
        <w:tc>
          <w:tcPr>
            <w:tcW w:w="3602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 Бег на короткие дистанции.  Прыжок в длину с места.</w:t>
            </w:r>
          </w:p>
        </w:tc>
        <w:tc>
          <w:tcPr>
            <w:tcW w:w="8457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356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техники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бега  на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короткие дистанции с низкого, среднего и высокого старта.                                          </w:t>
            </w:r>
          </w:p>
          <w:p w:rsidR="00E75DEF" w:rsidRPr="00E87BDF" w:rsidRDefault="00E75DEF" w:rsidP="00851B3C">
            <w:pPr>
              <w:tabs>
                <w:tab w:val="num" w:pos="660"/>
                <w:tab w:val="left" w:pos="8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техники прыжка в длину с места.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 (специальные беговые упражнения).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Развитие и совершенствование физических качеств (быстроты, координации движений, ловкости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ОК-2,6,12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2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0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Овладение и закрепление техники бега на короткие дистанции. 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4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прыжка в длину с места.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27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техники выполнения специальных упражнений.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2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короткие дистанции. Прыжки в длину способом «согнув ноги».</w:t>
            </w:r>
          </w:p>
        </w:tc>
        <w:tc>
          <w:tcPr>
            <w:tcW w:w="84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18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(старт, разбег, финиширование).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прыжка в длину с разбега способом «согнув ноги».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E75DE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правилам судейства в лёгкой атлетике.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ОК-2,6,12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0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7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 и прыжки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выполнения общих физических упражнений.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2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7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практики судейства.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5DEF" w:rsidRPr="00E87BDF" w:rsidRDefault="00E75DEF" w:rsidP="00E75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820"/>
        <w:gridCol w:w="7"/>
        <w:gridCol w:w="7631"/>
        <w:gridCol w:w="1274"/>
        <w:gridCol w:w="1370"/>
      </w:tblGrid>
      <w:tr w:rsidR="00E75DEF" w:rsidRPr="00E87BDF" w:rsidTr="00851B3C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2.3.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средние дистанции. 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</w:tcBorders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199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бега на средние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500 и 1000 метров).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прыжка в длину с разбега способом «согнув ноги».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Повышение уровня ОФП.</w:t>
            </w:r>
          </w:p>
          <w:p w:rsidR="00E75DE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правилам судейства в лёгкой атлетике.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ОК-2,6,12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75DEF" w:rsidRPr="00E87BDF" w:rsidTr="00851B3C">
        <w:trPr>
          <w:trHeight w:val="433"/>
        </w:trPr>
        <w:tc>
          <w:tcPr>
            <w:tcW w:w="36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 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прыжок в длину с разбега.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340"/>
                <w:tab w:val="center" w:pos="56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0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Бег на длинные дистанции.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1009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бега по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дистанции(</w:t>
            </w:r>
            <w:proofErr w:type="gramEnd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2000 и 3000 метров).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Овладение техникой старта, стартового разбега, финиширования.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комплексов специальных упражнений.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ОК-2,6,12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Воспитание выносливости.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Бег на короткие, средние и длинные дистанции.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контрольного норматива: бег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на время.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прыжка в длину с разбега способом «согнув ноги». 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К.Н.: </w:t>
            </w:r>
            <w:smartTag w:uri="urn:schemas-microsoft-com:office:smarttags" w:element="metricconverter">
              <w:smartTagPr>
                <w:attr w:name="ProductID" w:val="5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юноши.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2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бега на средние дистанции. 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длинные дистанции.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1D32C8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C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E75DEF" w:rsidRPr="001D32C8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комплексов упражнений.</w:t>
            </w:r>
          </w:p>
          <w:p w:rsidR="00E75DE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бега на короткие дистанции, средние и дальние дистанции, дыхательные упражнения, утренняя гимнастика.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c>
          <w:tcPr>
            <w:tcW w:w="3601" w:type="dxa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Волейбол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64/34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2.6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. Техника перемещений, стоек, технике верхней и нижней передач двумя руками.</w:t>
            </w:r>
          </w:p>
        </w:tc>
        <w:tc>
          <w:tcPr>
            <w:tcW w:w="8458" w:type="dxa"/>
            <w:gridSpan w:val="3"/>
            <w:shd w:val="clear" w:color="auto" w:fill="FFFFFF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1904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перемещения, стоек, верхней и нижней передачи мяча двумя руками.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выполнения специальных подводящих упражнений верхней и нижней передач.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передачи мяча двумя руками сверху и снизу на месте и после перемещения.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ОК-2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Владение техникой верхней и нижней передачи мяча в волейболе.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4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.Техника</w:t>
            </w:r>
            <w:proofErr w:type="gramEnd"/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нижней подачи и приёма после неё. 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199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нижней подачи и приёма после неё.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техники перемещения, стоек, верхней и нижней передач мяча двумя руками.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приёма мяча с подачи двумя руками снизу на месте.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мячом в учебной игре.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и закрепление технике нижней прямой подачи, прием с подачи, учебная игра.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2.8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прямого нападающего удара. </w:t>
            </w: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изученных приёмов.</w:t>
            </w:r>
          </w:p>
        </w:tc>
        <w:tc>
          <w:tcPr>
            <w:tcW w:w="8458" w:type="dxa"/>
            <w:gridSpan w:val="3"/>
            <w:tcBorders>
              <w:top w:val="nil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9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технике прямого нападающего удара.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изученных приёмов.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Применение изученных приемов в учебной игре.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технических элементов в учебной игре.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6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2.9.</w:t>
            </w: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Совершенствование техники владения волейбольным мячом.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передача мяча над собой снизу, сверху.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Приём контрольных нормативов: подача мяча на точность по ориентирам на площадке.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Учебная игра с применением изученных положений.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ОК-2,6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техническими элементами в волейболе.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1D32C8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2C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Самостоятельные занятия.</w:t>
            </w:r>
          </w:p>
        </w:tc>
        <w:tc>
          <w:tcPr>
            <w:tcW w:w="1274" w:type="dxa"/>
            <w:shd w:val="clear" w:color="auto" w:fill="auto"/>
          </w:tcPr>
          <w:p w:rsidR="00E75DEF" w:rsidRPr="001D32C8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2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над оздоровительной программой по заболеванию для специальной медицинской группы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23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владения мячом в волейболе, выполнение утренней гимнастики, составление комплексов дыхательных упражнений, на развитие прыгучести и координации.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c>
          <w:tcPr>
            <w:tcW w:w="3601" w:type="dxa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Туризм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6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28/48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20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подготовки к туристическому походу.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10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632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подготовка туристических походов.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Схема последовательности этапов организации и подготовки похода.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заполнения рюкзака.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Укладка палатки. Продукты питания. Режим передвижения по местности.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по карте и по местным предметам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Организационное и материально-техническое обеспечение похода.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ОК-2,6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9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спуска и подъема передвижения по пересеченной местности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32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контрольных нормативов в учебно-тренировочном походе: девушки (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3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.), юноши (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E87BDF">
                <w:rPr>
                  <w:rFonts w:ascii="Times New Roman" w:hAnsi="Times New Roman" w:cs="Times New Roman"/>
                  <w:sz w:val="24"/>
                  <w:szCs w:val="24"/>
                </w:rPr>
                <w:t>5 км</w:t>
              </w:r>
            </w:smartTag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4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Выполнение походов выходного дня, выполнение комплексов упражнений на все группы мышц, воспитание выносливости, закаливание организма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c>
          <w:tcPr>
            <w:tcW w:w="12059" w:type="dxa"/>
            <w:gridSpan w:val="4"/>
            <w:shd w:val="clear" w:color="auto" w:fill="auto"/>
          </w:tcPr>
          <w:p w:rsidR="00E75DEF" w:rsidRPr="008E1698" w:rsidRDefault="00E75DEF" w:rsidP="00851B3C">
            <w:pPr>
              <w:pStyle w:val="aff"/>
              <w:numPr>
                <w:ilvl w:val="0"/>
                <w:numId w:val="41"/>
              </w:num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Профессионально-прикладная физическая подготовка</w:t>
            </w:r>
          </w:p>
          <w:p w:rsidR="00E75DEF" w:rsidRPr="006215ED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24/50</w:t>
            </w: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24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3.1.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Основы методики оценки и коррекции телосложения.</w:t>
            </w: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8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технологией регламентированных занятий по физическому воспитанию с направленностью на коррекцию телосложения студенток.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упражнениями по физическому воспитанию студентов с вариативным компонентом, направленным на коррекцию телосложения.</w:t>
            </w:r>
          </w:p>
          <w:p w:rsidR="00E75DE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Ознакомление с методикой коррекции телосложения студентов.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ОК-2,12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38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основам методики оценки и коррекции телосложения.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2"/>
        </w:trPr>
        <w:tc>
          <w:tcPr>
            <w:tcW w:w="360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.2. Методы контроля  физического состояния здоровья, самоконтроль.</w:t>
            </w: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491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1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методикой самоконтроля, его основные методы и показатели.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дневником самоконтроля. </w:t>
            </w:r>
          </w:p>
          <w:p w:rsidR="00E75DE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отдельных методов контроля при регулярных занятиях физическими упражнениями и спортом. 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ОК-2,12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2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60"/>
        </w:trPr>
        <w:tc>
          <w:tcPr>
            <w:tcW w:w="360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контроля физического состояния здоровья, самоконтроль.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18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Организация и методика проведения корригирующей гимнастики при нарушениях осанки.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2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проведения корригирующей гимнастики.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Обучение корригирующей гимнастики (формирование правильной осанки и исправление дефектов осанки.</w:t>
            </w:r>
          </w:p>
          <w:p w:rsidR="00E75DEF" w:rsidRDefault="00E75DEF" w:rsidP="00851B3C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Общие задачи (подбор специальных и общеразвивающих упражнений, соответствующих возрасту 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изической подготовленности обучающихся</w:t>
            </w: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-1586" w:firstLine="1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ОК-2,12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FFFFFF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0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4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Организация и методика проведения корригирующей гимнастики при нарушениях осанки.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59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3.4.</w:t>
            </w: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79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Обучение закаливающим мероприятиям.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Принципы закаливания.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методы закаливания.</w:t>
            </w:r>
          </w:p>
          <w:p w:rsidR="00E75DE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Гигиенические требования при проведении занятий по закаливанию.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ОК-2,12</w:t>
            </w:r>
          </w:p>
        </w:tc>
        <w:tc>
          <w:tcPr>
            <w:tcW w:w="1274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85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53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Организация и методика проведения закаливающих процедур.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ind w:left="59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338"/>
        </w:trPr>
        <w:tc>
          <w:tcPr>
            <w:tcW w:w="3601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Тема 3.5</w:t>
            </w:r>
            <w:r w:rsidRPr="00E87BD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 Основы методики регулирования эмоциональных состояний.</w:t>
            </w: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274" w:type="dxa"/>
            <w:vMerge w:val="restart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1280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эмоций.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Ознакомление с методикой определения эмоциональных состояний человека.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Тестирование эмоциональных состояний.</w:t>
            </w:r>
          </w:p>
          <w:p w:rsidR="00E75DE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Оценка и рекомендации по коррекции эмоциональных состояний.</w:t>
            </w:r>
          </w:p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ОК-2,12</w:t>
            </w:r>
          </w:p>
        </w:tc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404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70" w:type="dxa"/>
            <w:vMerge w:val="restart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537"/>
        </w:trPr>
        <w:tc>
          <w:tcPr>
            <w:tcW w:w="3601" w:type="dxa"/>
            <w:vMerge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38" w:type="dxa"/>
            <w:gridSpan w:val="2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Методика регулирования эмоциональных состояний.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0" w:type="dxa"/>
            <w:vMerge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924"/>
        </w:trPr>
        <w:tc>
          <w:tcPr>
            <w:tcW w:w="3601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E75DEF" w:rsidRPr="00E87BDF" w:rsidRDefault="00E75DEF" w:rsidP="00851B3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sz w:val="24"/>
                <w:szCs w:val="24"/>
              </w:rPr>
              <w:t>Подбор специальных и общеразвивающих упражнений, соответствующих возрасту и физической подготовленности студентов).</w:t>
            </w: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E75DEF" w:rsidRPr="00E87BDF" w:rsidRDefault="00E75DEF" w:rsidP="00851B3C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Формирование и совершенствование функциональных систем, направленных на повышение иммунитета организма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70" w:type="dxa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924"/>
        </w:trPr>
        <w:tc>
          <w:tcPr>
            <w:tcW w:w="3601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458" w:type="dxa"/>
            <w:gridSpan w:val="3"/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4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70" w:type="dxa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75DEF" w:rsidRPr="00E87BDF" w:rsidTr="00851B3C">
        <w:trPr>
          <w:trHeight w:val="924"/>
        </w:trPr>
        <w:tc>
          <w:tcPr>
            <w:tcW w:w="3601" w:type="dxa"/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num" w:pos="6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Итого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</w:t>
            </w:r>
          </w:p>
        </w:tc>
        <w:tc>
          <w:tcPr>
            <w:tcW w:w="1370" w:type="dxa"/>
            <w:shd w:val="clear" w:color="auto" w:fill="A6A6A6"/>
          </w:tcPr>
          <w:p w:rsidR="00E75DEF" w:rsidRPr="00E87BDF" w:rsidRDefault="00E75DEF" w:rsidP="00851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75DEF" w:rsidRPr="00E87BD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E75DEF" w:rsidRPr="00E87BD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1.- ознакомительный (узнавание ранее изученных объектов, свойств);</w:t>
      </w:r>
    </w:p>
    <w:p w:rsidR="00E75DEF" w:rsidRPr="00E87BD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BDF">
        <w:rPr>
          <w:rFonts w:ascii="Times New Roman" w:hAnsi="Times New Roman" w:cs="Times New Roman"/>
          <w:sz w:val="24"/>
          <w:szCs w:val="24"/>
        </w:rPr>
        <w:t>2.- репродуктивный (выполнение деятельности по образцу, инструкции или под руководством);</w:t>
      </w:r>
    </w:p>
    <w:p w:rsidR="00E75DEF" w:rsidRPr="00E87BDF" w:rsidRDefault="00E75DEF" w:rsidP="00E75D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75DEF" w:rsidRPr="00E87BDF">
          <w:footerReference w:type="even" r:id="rId7"/>
          <w:footerReference w:type="default" r:id="rId8"/>
          <w:pgSz w:w="16840" w:h="11907" w:orient="landscape"/>
          <w:pgMar w:top="851" w:right="1134" w:bottom="851" w:left="992" w:header="709" w:footer="709" w:gutter="0"/>
          <w:cols w:space="720"/>
        </w:sectPr>
      </w:pPr>
      <w:r w:rsidRPr="00E87BDF">
        <w:rPr>
          <w:rFonts w:ascii="Times New Roman" w:hAnsi="Times New Roman" w:cs="Times New Roman"/>
          <w:sz w:val="24"/>
          <w:szCs w:val="24"/>
        </w:rPr>
        <w:t>3.- продуктивный (планирование и самостоятельное выполнение деятельности, решение проблемных задач)</w:t>
      </w:r>
    </w:p>
    <w:p w:rsidR="00E75DEF" w:rsidRPr="000D41C3" w:rsidRDefault="00E75DEF" w:rsidP="00E75D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0D41C3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  <w:r>
        <w:rPr>
          <w:b/>
          <w:caps/>
          <w:sz w:val="28"/>
          <w:szCs w:val="28"/>
        </w:rPr>
        <w:t>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материально</w:t>
      </w:r>
      <w:proofErr w:type="gramEnd"/>
      <w:r w:rsidRPr="000D41C3">
        <w:rPr>
          <w:rFonts w:ascii="Times New Roman" w:hAnsi="Times New Roman" w:cs="Times New Roman"/>
          <w:b/>
          <w:bCs/>
          <w:sz w:val="28"/>
          <w:szCs w:val="28"/>
        </w:rPr>
        <w:t>-техническому обеспечению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«ЛФК», спортивная площадка, тренажерный зал, спортивный зал.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«ЛФК» и тренажерного зала: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посадочные места по количеству обучающихся;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комплект учебно-наглядных пособий «УМК»;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спортивный инвентарь</w:t>
      </w:r>
      <w:r>
        <w:rPr>
          <w:rFonts w:ascii="Times New Roman" w:hAnsi="Times New Roman" w:cs="Times New Roman"/>
          <w:bCs/>
          <w:sz w:val="28"/>
          <w:szCs w:val="28"/>
        </w:rPr>
        <w:t xml:space="preserve">: шведская стенка, гантели, коврики гимнастические, скакалки, мячи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медбол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обручи, палки гимнастические, степ-доски, мячи-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Фатбол</w:t>
      </w:r>
      <w:proofErr w:type="spellEnd"/>
      <w:r w:rsidRPr="000D41C3">
        <w:rPr>
          <w:rFonts w:ascii="Times New Roman" w:hAnsi="Times New Roman" w:cs="Times New Roman"/>
          <w:bCs/>
          <w:sz w:val="28"/>
          <w:szCs w:val="28"/>
        </w:rPr>
        <w:t>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 компьютер с лицензионным программным обеспечением;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многофункциональный принтер;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музыкальный центр.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Материально-техническое обеспечение спортивного зала, спортивной площадки и тренажерный зал: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гантели;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тренажеры;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Cs/>
          <w:sz w:val="28"/>
          <w:szCs w:val="28"/>
        </w:rPr>
        <w:t>- гири;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баскетбольные, волейбольные, гандбольные, футбольные, теннисные мячи;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скакалки;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гимнастические коврики;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скамейки;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D41C3">
        <w:rPr>
          <w:rFonts w:ascii="Times New Roman" w:hAnsi="Times New Roman" w:cs="Times New Roman"/>
          <w:bCs/>
          <w:sz w:val="28"/>
          <w:szCs w:val="28"/>
        </w:rPr>
        <w:t>секундомеры;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D41C3">
        <w:rPr>
          <w:rFonts w:ascii="Times New Roman" w:hAnsi="Times New Roman" w:cs="Times New Roman"/>
          <w:bCs/>
          <w:sz w:val="28"/>
          <w:szCs w:val="28"/>
        </w:rPr>
        <w:t xml:space="preserve"> ракетки для бадминтона и настольного тенниса и т.д.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5DEF" w:rsidRPr="000D41C3" w:rsidRDefault="00E75DEF" w:rsidP="00E75D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rPr>
          <w:b/>
          <w:sz w:val="28"/>
          <w:szCs w:val="28"/>
        </w:rPr>
      </w:pPr>
      <w:r w:rsidRPr="000D41C3">
        <w:rPr>
          <w:b/>
          <w:sz w:val="28"/>
          <w:szCs w:val="28"/>
        </w:rPr>
        <w:t>3.2. Информационное обеспечение обучения</w:t>
      </w:r>
    </w:p>
    <w:p w:rsidR="00E75DEF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5DEF" w:rsidRPr="000D41C3" w:rsidRDefault="00E75DEF" w:rsidP="00E75D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1958D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B5B64">
        <w:rPr>
          <w:rFonts w:ascii="Times New Roman" w:hAnsi="Times New Roman" w:cs="Times New Roman"/>
          <w:i/>
          <w:sz w:val="28"/>
          <w:szCs w:val="28"/>
        </w:rPr>
        <w:t>Барчуков И.С.</w:t>
      </w:r>
      <w:r>
        <w:rPr>
          <w:rFonts w:ascii="Times New Roman" w:hAnsi="Times New Roman" w:cs="Times New Roman"/>
          <w:sz w:val="28"/>
          <w:szCs w:val="28"/>
        </w:rPr>
        <w:t xml:space="preserve"> Физическая культура. Методики практического обучения. Учебник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2019.-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Текст: электронный//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191B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ЭБС.-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958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958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75DEF" w:rsidRDefault="00E75DEF" w:rsidP="00E75DEF">
      <w:pPr>
        <w:pStyle w:val="afa"/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D41C3">
        <w:rPr>
          <w:sz w:val="28"/>
          <w:szCs w:val="28"/>
        </w:rPr>
        <w:t xml:space="preserve">. </w:t>
      </w:r>
      <w:proofErr w:type="spellStart"/>
      <w:r w:rsidRPr="007B5B64">
        <w:rPr>
          <w:i/>
          <w:sz w:val="28"/>
          <w:szCs w:val="28"/>
        </w:rPr>
        <w:t>Бишаева</w:t>
      </w:r>
      <w:proofErr w:type="spellEnd"/>
      <w:r w:rsidRPr="007B5B64">
        <w:rPr>
          <w:i/>
          <w:sz w:val="28"/>
          <w:szCs w:val="28"/>
        </w:rPr>
        <w:t xml:space="preserve"> А.А.</w:t>
      </w:r>
      <w:r>
        <w:rPr>
          <w:sz w:val="28"/>
          <w:szCs w:val="28"/>
        </w:rPr>
        <w:t xml:space="preserve"> Профессионально-оздоровительная физическая культура студентов. Учебник М.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 xml:space="preserve"> 2017.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75DEF" w:rsidRDefault="00E75DEF" w:rsidP="00E75DEF">
      <w:pPr>
        <w:pStyle w:val="afa"/>
        <w:spacing w:after="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B5B64">
        <w:rPr>
          <w:i/>
          <w:sz w:val="28"/>
          <w:szCs w:val="28"/>
        </w:rPr>
        <w:t>Небытова</w:t>
      </w:r>
      <w:proofErr w:type="spellEnd"/>
      <w:r w:rsidRPr="007B5B64">
        <w:rPr>
          <w:i/>
          <w:sz w:val="28"/>
          <w:szCs w:val="28"/>
        </w:rPr>
        <w:t xml:space="preserve"> Л., Катренко М., Соколова И.,</w:t>
      </w:r>
      <w:r>
        <w:rPr>
          <w:sz w:val="28"/>
          <w:szCs w:val="28"/>
        </w:rPr>
        <w:t xml:space="preserve"> Физическая культура. Учебное пособие. </w:t>
      </w:r>
      <w:proofErr w:type="gramStart"/>
      <w:r>
        <w:rPr>
          <w:sz w:val="28"/>
          <w:szCs w:val="28"/>
        </w:rPr>
        <w:t>Северо-Кавказский</w:t>
      </w:r>
      <w:proofErr w:type="gramEnd"/>
      <w:r>
        <w:rPr>
          <w:sz w:val="28"/>
          <w:szCs w:val="28"/>
        </w:rPr>
        <w:t xml:space="preserve"> федеральный университет 2017 г. 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75DEF" w:rsidRDefault="00E75DEF" w:rsidP="00E75D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41C3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источники:</w:t>
      </w:r>
    </w:p>
    <w:p w:rsidR="00E75DEF" w:rsidRPr="000D41C3" w:rsidRDefault="00E75DEF" w:rsidP="00E75DE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5DEF" w:rsidRPr="000D41C3" w:rsidRDefault="00E75DEF" w:rsidP="00E75DEF">
      <w:pPr>
        <w:pStyle w:val="afa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proofErr w:type="spellStart"/>
      <w:r w:rsidRPr="007B5B64">
        <w:rPr>
          <w:i/>
          <w:sz w:val="28"/>
          <w:szCs w:val="28"/>
        </w:rPr>
        <w:t>Виленский</w:t>
      </w:r>
      <w:proofErr w:type="spellEnd"/>
      <w:r w:rsidRPr="007B5B64">
        <w:rPr>
          <w:i/>
          <w:sz w:val="28"/>
          <w:szCs w:val="28"/>
        </w:rPr>
        <w:t xml:space="preserve"> М.Я. Горшков А.Г.</w:t>
      </w:r>
      <w:r w:rsidRPr="00191B1C">
        <w:rPr>
          <w:sz w:val="28"/>
          <w:szCs w:val="28"/>
        </w:rPr>
        <w:t xml:space="preserve"> Физическая культура и здоровый образ жизни студента. Учебное пособие. М., </w:t>
      </w:r>
      <w:proofErr w:type="spellStart"/>
      <w:r w:rsidRPr="00191B1C">
        <w:rPr>
          <w:sz w:val="28"/>
          <w:szCs w:val="28"/>
        </w:rPr>
        <w:t>КноРус</w:t>
      </w:r>
      <w:proofErr w:type="spellEnd"/>
      <w:r w:rsidRPr="00191B1C">
        <w:rPr>
          <w:sz w:val="28"/>
          <w:szCs w:val="28"/>
        </w:rPr>
        <w:t xml:space="preserve"> 2019.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75DEF" w:rsidRPr="000D41C3" w:rsidRDefault="00E75DEF" w:rsidP="00E75DEF">
      <w:pPr>
        <w:pStyle w:val="afa"/>
        <w:numPr>
          <w:ilvl w:val="0"/>
          <w:numId w:val="38"/>
        </w:numPr>
        <w:spacing w:after="0"/>
        <w:jc w:val="both"/>
        <w:rPr>
          <w:sz w:val="28"/>
          <w:szCs w:val="28"/>
        </w:rPr>
      </w:pPr>
      <w:r w:rsidRPr="007B5B64">
        <w:rPr>
          <w:i/>
          <w:sz w:val="28"/>
          <w:szCs w:val="28"/>
        </w:rPr>
        <w:t xml:space="preserve">Кузнецов В.С., </w:t>
      </w:r>
      <w:proofErr w:type="spellStart"/>
      <w:r w:rsidRPr="007B5B64">
        <w:rPr>
          <w:i/>
          <w:sz w:val="28"/>
          <w:szCs w:val="28"/>
        </w:rPr>
        <w:t>Колодицкий</w:t>
      </w:r>
      <w:proofErr w:type="spellEnd"/>
      <w:r w:rsidRPr="007B5B64">
        <w:rPr>
          <w:i/>
          <w:sz w:val="28"/>
          <w:szCs w:val="28"/>
        </w:rPr>
        <w:t xml:space="preserve"> Г.А.</w:t>
      </w:r>
      <w:r>
        <w:rPr>
          <w:sz w:val="28"/>
          <w:szCs w:val="28"/>
        </w:rPr>
        <w:t xml:space="preserve"> Теория и история физической культуры +Приложение: дополнительные материалы (СПО). </w:t>
      </w:r>
      <w:proofErr w:type="gramStart"/>
      <w:r>
        <w:rPr>
          <w:sz w:val="28"/>
          <w:szCs w:val="28"/>
        </w:rPr>
        <w:t xml:space="preserve">Учебник  </w:t>
      </w:r>
      <w:proofErr w:type="spellStart"/>
      <w:r>
        <w:rPr>
          <w:sz w:val="28"/>
          <w:szCs w:val="28"/>
        </w:rPr>
        <w:t>КноРук</w:t>
      </w:r>
      <w:proofErr w:type="spellEnd"/>
      <w:proofErr w:type="gramEnd"/>
      <w:r>
        <w:rPr>
          <w:sz w:val="28"/>
          <w:szCs w:val="28"/>
        </w:rPr>
        <w:t xml:space="preserve"> 2020г.</w:t>
      </w:r>
      <w:r w:rsidRPr="00191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Текст: электронный//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:</w:t>
      </w:r>
      <w:r w:rsidRPr="001958DF">
        <w:rPr>
          <w:sz w:val="28"/>
          <w:szCs w:val="28"/>
        </w:rPr>
        <w:t xml:space="preserve"> </w:t>
      </w:r>
      <w:r>
        <w:rPr>
          <w:sz w:val="28"/>
          <w:szCs w:val="28"/>
        </w:rPr>
        <w:t>ЭБС.-</w:t>
      </w:r>
      <w:r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http</w:t>
      </w:r>
      <w:r w:rsidRPr="001958DF"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BOOK</w:t>
      </w:r>
      <w:r w:rsidRPr="001958D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E75DEF" w:rsidRDefault="00E75DEF" w:rsidP="00E75DEF">
      <w:pPr>
        <w:pStyle w:val="af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B64">
        <w:rPr>
          <w:rFonts w:ascii="Times New Roman" w:hAnsi="Times New Roman" w:cs="Times New Roman"/>
          <w:i/>
          <w:sz w:val="28"/>
          <w:szCs w:val="28"/>
        </w:rPr>
        <w:t>Мифтахов</w:t>
      </w:r>
      <w:proofErr w:type="spellEnd"/>
      <w:r w:rsidRPr="007B5B64">
        <w:rPr>
          <w:rFonts w:ascii="Times New Roman" w:hAnsi="Times New Roman" w:cs="Times New Roman"/>
          <w:i/>
          <w:sz w:val="28"/>
          <w:szCs w:val="28"/>
        </w:rPr>
        <w:t xml:space="preserve"> Р.А.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Организационно-методические основы оздоровительной физической культуры студентов. Учебное пособие.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г. </w:t>
      </w:r>
      <w:r w:rsidRPr="00703D21">
        <w:rPr>
          <w:rFonts w:ascii="Times New Roman" w:hAnsi="Times New Roman" w:cs="Times New Roman"/>
          <w:sz w:val="28"/>
          <w:szCs w:val="28"/>
        </w:rPr>
        <w:t xml:space="preserve">Текст: электронный// </w:t>
      </w:r>
      <w:proofErr w:type="spellStart"/>
      <w:r w:rsidRPr="00703D2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03D21">
        <w:rPr>
          <w:rFonts w:ascii="Times New Roman" w:hAnsi="Times New Roman" w:cs="Times New Roman"/>
          <w:sz w:val="28"/>
          <w:szCs w:val="28"/>
        </w:rPr>
        <w:t>: ЭБС.-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3D21">
        <w:rPr>
          <w:rFonts w:ascii="Times New Roman" w:hAnsi="Times New Roman" w:cs="Times New Roman"/>
          <w:sz w:val="28"/>
          <w:szCs w:val="28"/>
        </w:rPr>
        <w:t>.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75DEF" w:rsidRPr="00703D21" w:rsidRDefault="00E75DEF" w:rsidP="00E75DEF">
      <w:pPr>
        <w:pStyle w:val="aff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B64">
        <w:rPr>
          <w:rFonts w:ascii="Times New Roman" w:hAnsi="Times New Roman" w:cs="Times New Roman"/>
          <w:i/>
          <w:sz w:val="28"/>
          <w:szCs w:val="28"/>
        </w:rPr>
        <w:t>Верхорубова</w:t>
      </w:r>
      <w:proofErr w:type="spellEnd"/>
      <w:r w:rsidRPr="007B5B64">
        <w:rPr>
          <w:rFonts w:ascii="Times New Roman" w:hAnsi="Times New Roman" w:cs="Times New Roman"/>
          <w:i/>
          <w:sz w:val="28"/>
          <w:szCs w:val="28"/>
        </w:rPr>
        <w:t xml:space="preserve"> О.В.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волевых качеств у старшеклассниц на уроках физической культуры. Учебное пособие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Русайис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2019 г.</w:t>
      </w:r>
      <w:r w:rsidRPr="007B5B64">
        <w:rPr>
          <w:rFonts w:ascii="Times New Roman" w:hAnsi="Times New Roman" w:cs="Times New Roman"/>
          <w:sz w:val="28"/>
          <w:szCs w:val="28"/>
        </w:rPr>
        <w:t xml:space="preserve"> </w:t>
      </w:r>
      <w:r w:rsidRPr="00703D21">
        <w:rPr>
          <w:rFonts w:ascii="Times New Roman" w:hAnsi="Times New Roman" w:cs="Times New Roman"/>
          <w:sz w:val="28"/>
          <w:szCs w:val="28"/>
        </w:rPr>
        <w:t xml:space="preserve">Текст: электронный// </w:t>
      </w:r>
      <w:proofErr w:type="spellStart"/>
      <w:r w:rsidRPr="00703D21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703D21">
        <w:rPr>
          <w:rFonts w:ascii="Times New Roman" w:hAnsi="Times New Roman" w:cs="Times New Roman"/>
          <w:sz w:val="28"/>
          <w:szCs w:val="28"/>
        </w:rPr>
        <w:t>: ЭБС.-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703D21">
        <w:rPr>
          <w:rFonts w:ascii="Times New Roman" w:hAnsi="Times New Roman" w:cs="Times New Roman"/>
          <w:sz w:val="28"/>
          <w:szCs w:val="28"/>
        </w:rPr>
        <w:t>: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703D21">
        <w:rPr>
          <w:rFonts w:ascii="Times New Roman" w:hAnsi="Times New Roman" w:cs="Times New Roman"/>
          <w:sz w:val="28"/>
          <w:szCs w:val="28"/>
        </w:rPr>
        <w:t>.</w:t>
      </w:r>
      <w:r w:rsidRPr="00703D21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1C3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1.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sportedu</w:t>
      </w:r>
      <w:proofErr w:type="spellEnd"/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 xml:space="preserve">2. 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r w:rsidRPr="000D41C3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D41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D41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sz w:val="28"/>
          <w:szCs w:val="28"/>
        </w:rPr>
        <w:t>3. http://www.infosport.ru/minsport/</w:t>
      </w: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75DEF" w:rsidRPr="000D41C3" w:rsidRDefault="00E75DEF" w:rsidP="00E75D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1C3">
        <w:rPr>
          <w:rFonts w:ascii="Times New Roman" w:hAnsi="Times New Roman" w:cs="Times New Roman"/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E75DEF" w:rsidRPr="000D41C3" w:rsidRDefault="00E75DEF" w:rsidP="00E75D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40" w:firstLine="0"/>
        <w:jc w:val="both"/>
        <w:rPr>
          <w:sz w:val="28"/>
          <w:szCs w:val="28"/>
        </w:rPr>
      </w:pPr>
      <w:r w:rsidRPr="000D41C3">
        <w:rPr>
          <w:b/>
          <w:sz w:val="28"/>
          <w:szCs w:val="28"/>
        </w:rPr>
        <w:t>Контроль</w:t>
      </w:r>
      <w:r w:rsidRPr="000D41C3">
        <w:rPr>
          <w:sz w:val="28"/>
          <w:szCs w:val="28"/>
        </w:rPr>
        <w:t xml:space="preserve"> </w:t>
      </w:r>
      <w:r w:rsidRPr="000D41C3">
        <w:rPr>
          <w:b/>
          <w:sz w:val="28"/>
          <w:szCs w:val="28"/>
        </w:rPr>
        <w:t>и оценка</w:t>
      </w:r>
      <w:r w:rsidRPr="000D41C3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E75DEF" w:rsidRPr="000D41C3" w:rsidRDefault="00E75DEF" w:rsidP="00E75D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1"/>
        <w:gridCol w:w="4860"/>
      </w:tblGrid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</w:t>
            </w:r>
          </w:p>
        </w:tc>
      </w:tr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выполнения комплексов упражнений,  тестирования физических качеств по дневнику самоконтроля.</w:t>
            </w:r>
          </w:p>
        </w:tc>
      </w:tr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1. 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результатов тестирования, физической подготовленности студентов по видам спорта.</w:t>
            </w:r>
          </w:p>
        </w:tc>
      </w:tr>
      <w:tr w:rsidR="00E75DEF" w:rsidRPr="000D41C3" w:rsidTr="00851B3C">
        <w:trPr>
          <w:jc w:val="center"/>
        </w:trPr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pStyle w:val="12"/>
              <w:ind w:left="0"/>
              <w:jc w:val="both"/>
              <w:rPr>
                <w:sz w:val="28"/>
                <w:szCs w:val="28"/>
              </w:rPr>
            </w:pPr>
            <w:r w:rsidRPr="000D41C3">
              <w:rPr>
                <w:sz w:val="28"/>
                <w:szCs w:val="28"/>
              </w:rPr>
              <w:t>2. Основы здорового образа жизни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DEF" w:rsidRPr="000D41C3" w:rsidRDefault="00E75DEF" w:rsidP="00851B3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41C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выполнения практического задания: комплексы глазодвигательной, дыхательной, коррекционной гимнастики; ЛФК массаж по заболеваниям.</w:t>
            </w:r>
          </w:p>
        </w:tc>
      </w:tr>
    </w:tbl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spacing w:after="0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ind w:right="43"/>
        <w:rPr>
          <w:b/>
          <w:sz w:val="28"/>
          <w:szCs w:val="28"/>
        </w:rPr>
      </w:pPr>
    </w:p>
    <w:p w:rsidR="00E75DEF" w:rsidRPr="000D41C3" w:rsidRDefault="00E75DEF" w:rsidP="00E75DEF">
      <w:pPr>
        <w:pStyle w:val="aa"/>
        <w:ind w:right="43"/>
        <w:rPr>
          <w:b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Pr="00D73FBD" w:rsidRDefault="00E75DEF" w:rsidP="00E7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BD">
        <w:rPr>
          <w:rFonts w:ascii="Times New Roman" w:hAnsi="Times New Roman" w:cs="Times New Roman"/>
          <w:sz w:val="28"/>
          <w:szCs w:val="28"/>
        </w:rPr>
        <w:lastRenderedPageBreak/>
        <w:t>Тематический план учебной дисциплины</w:t>
      </w:r>
    </w:p>
    <w:p w:rsidR="00E75DEF" w:rsidRPr="00EA0259" w:rsidRDefault="00E75DEF" w:rsidP="00E75DE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0259">
        <w:rPr>
          <w:rFonts w:ascii="Times New Roman" w:hAnsi="Times New Roman" w:cs="Times New Roman"/>
          <w:b/>
          <w:sz w:val="32"/>
          <w:szCs w:val="32"/>
        </w:rPr>
        <w:t>«Физическая культура»</w:t>
      </w:r>
    </w:p>
    <w:p w:rsidR="00E75DEF" w:rsidRDefault="00E75DEF" w:rsidP="00E7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специальности  33.02.01</w:t>
      </w:r>
      <w:proofErr w:type="gramEnd"/>
      <w:r>
        <w:rPr>
          <w:rFonts w:ascii="Times New Roman" w:hAnsi="Times New Roman" w:cs="Times New Roman"/>
          <w:sz w:val="28"/>
          <w:szCs w:val="28"/>
        </w:rPr>
        <w:t>«Фармация</w:t>
      </w:r>
      <w:r w:rsidRPr="00D73FBD">
        <w:rPr>
          <w:rFonts w:ascii="Times New Roman" w:hAnsi="Times New Roman" w:cs="Times New Roman"/>
          <w:sz w:val="28"/>
          <w:szCs w:val="28"/>
        </w:rPr>
        <w:t>»</w:t>
      </w:r>
    </w:p>
    <w:p w:rsidR="00E75DEF" w:rsidRPr="00D73FBD" w:rsidRDefault="00E75DEF" w:rsidP="00E75D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349"/>
        <w:gridCol w:w="5848"/>
        <w:gridCol w:w="2148"/>
      </w:tblGrid>
      <w:tr w:rsidR="00E75DEF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b/>
              </w:rPr>
            </w:pPr>
            <w:r w:rsidRPr="00EA0259">
              <w:rPr>
                <w:b/>
              </w:rPr>
              <w:t>№</w:t>
            </w:r>
          </w:p>
          <w:p w:rsidR="00E75DEF" w:rsidRDefault="00E75DEF" w:rsidP="00E75D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A0259">
              <w:rPr>
                <w:b/>
              </w:rPr>
              <w:t>занятия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</w:t>
            </w:r>
          </w:p>
        </w:tc>
      </w:tr>
      <w:tr w:rsidR="00E75DEF" w:rsidTr="00851B3C">
        <w:tc>
          <w:tcPr>
            <w:tcW w:w="9571" w:type="dxa"/>
            <w:gridSpan w:val="3"/>
          </w:tcPr>
          <w:p w:rsidR="00E75DEF" w:rsidRDefault="00E75DEF" w:rsidP="00E75DE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семестр</w:t>
            </w:r>
          </w:p>
        </w:tc>
      </w:tr>
      <w:tr w:rsidR="00E75DEF" w:rsidTr="00851B3C">
        <w:tc>
          <w:tcPr>
            <w:tcW w:w="9571" w:type="dxa"/>
            <w:gridSpan w:val="3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ТЕОРЕТИЧЕСКИЕ ЗАНЯТИЯ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0259"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в профессиональной подготовке студентов о социокультурное развитие студента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9571" w:type="dxa"/>
            <w:gridSpan w:val="3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ПРАКТИКТИЧЕСКИЕ ЗАНЯТИЯ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9571" w:type="dxa"/>
            <w:gridSpan w:val="3"/>
          </w:tcPr>
          <w:p w:rsidR="00E75DEF" w:rsidRPr="00CD2EAF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(14 часов)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9571" w:type="dxa"/>
            <w:gridSpan w:val="3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Спортивные игры: волейбол (12 часов)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верхней  передачи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обучение 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приема  мяча над собой снизу, сверху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мяча над собой </w:t>
            </w:r>
            <w:proofErr w:type="spellStart"/>
            <w:r>
              <w:rPr>
                <w:sz w:val="24"/>
                <w:szCs w:val="24"/>
              </w:rPr>
              <w:t>снизу,сверху</w:t>
            </w:r>
            <w:proofErr w:type="spellEnd"/>
            <w:r>
              <w:rPr>
                <w:sz w:val="24"/>
                <w:szCs w:val="24"/>
              </w:rPr>
              <w:t>, подача мяча на оценку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EA0259" w:rsidTr="00851B3C">
        <w:tc>
          <w:tcPr>
            <w:tcW w:w="1369" w:type="dxa"/>
            <w:tcBorders>
              <w:bottom w:val="single" w:sz="4" w:space="0" w:color="auto"/>
            </w:tcBorders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контрольных норм ОФП: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shd w:val="clear" w:color="auto" w:fill="D9D9D9" w:themeFill="background1" w:themeFillShade="D9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E75DEF" w:rsidRPr="00D73FBD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73FBD">
              <w:rPr>
                <w:b/>
                <w:sz w:val="24"/>
                <w:szCs w:val="24"/>
              </w:rPr>
              <w:t>32 часа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семестр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ПРАКТИЧЕСКИЕ ЗАНЯТИЯ 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нижней передачи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над собой снизу, сверху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мяча над собой </w:t>
            </w:r>
            <w:proofErr w:type="spellStart"/>
            <w:r>
              <w:rPr>
                <w:sz w:val="24"/>
                <w:szCs w:val="24"/>
              </w:rPr>
              <w:t>снизу,сверху</w:t>
            </w:r>
            <w:proofErr w:type="spellEnd"/>
            <w:r>
              <w:rPr>
                <w:sz w:val="24"/>
                <w:szCs w:val="24"/>
              </w:rPr>
              <w:t>, подача мяча на оценку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7.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Легкая атлетика (10</w:t>
            </w:r>
            <w:r w:rsidRPr="00304017">
              <w:rPr>
                <w:b/>
                <w:sz w:val="24"/>
                <w:szCs w:val="24"/>
              </w:rPr>
              <w:t xml:space="preserve"> часов)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E150C8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50C8">
              <w:rPr>
                <w:b/>
                <w:sz w:val="24"/>
                <w:szCs w:val="24"/>
              </w:rPr>
              <w:t>Туризм (8 часов)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компасу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04017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Pr="00304017">
              <w:rPr>
                <w:b/>
                <w:sz w:val="24"/>
                <w:szCs w:val="24"/>
              </w:rPr>
              <w:t>часов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семестр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(16 часов)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Сдача контрольных норм 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75DEF" w:rsidRPr="00E150C8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150C8">
              <w:rPr>
                <w:b/>
                <w:sz w:val="24"/>
                <w:szCs w:val="24"/>
              </w:rPr>
              <w:t>Туризм (8 часов)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заполнения рюкзака.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часов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семестр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(20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передачи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обучение верхней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Передачи мяча на оценку,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приема  мяча над собой снизу, сверху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мяча над собой </w:t>
            </w:r>
            <w:proofErr w:type="spellStart"/>
            <w:r>
              <w:rPr>
                <w:sz w:val="24"/>
                <w:szCs w:val="24"/>
              </w:rPr>
              <w:t>снизу,сверху</w:t>
            </w:r>
            <w:proofErr w:type="spellEnd"/>
            <w:r>
              <w:rPr>
                <w:sz w:val="24"/>
                <w:szCs w:val="24"/>
              </w:rPr>
              <w:t>, подача мяча на оценку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 w:rsidRPr="00304017">
              <w:rPr>
                <w:sz w:val="24"/>
                <w:szCs w:val="24"/>
              </w:rPr>
              <w:t>Прием мяча снизу на оценку, учебная игра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мяча сверху на оценку, учебная игра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мяча на оценку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Учебная игра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75DEF" w:rsidRPr="00E150C8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Туризм (16</w:t>
            </w:r>
            <w:r w:rsidRPr="00E150C8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походов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Материально-техническое обеспечение походов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по местным предметам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01" w:type="dxa"/>
          </w:tcPr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Учебно-тренировочный поход</w:t>
            </w:r>
          </w:p>
        </w:tc>
        <w:tc>
          <w:tcPr>
            <w:tcW w:w="2201" w:type="dxa"/>
          </w:tcPr>
          <w:p w:rsidR="00E75DEF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6часа</w:t>
            </w:r>
          </w:p>
        </w:tc>
      </w:tr>
      <w:tr w:rsidR="00E75DEF" w:rsidRPr="00D73FBD" w:rsidTr="00851B3C">
        <w:tc>
          <w:tcPr>
            <w:tcW w:w="1369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 часов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семестр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(12 часов)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короткие дистанции  30 м., 100м.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100 метров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длинные дистанции 1000 м.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 на результат: девушки 2 км., юноши-3км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разбега на результат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часов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семестр</w:t>
            </w:r>
          </w:p>
        </w:tc>
      </w:tr>
      <w:tr w:rsidR="00E75DEF" w:rsidRPr="00D73FBD" w:rsidTr="00851B3C">
        <w:tc>
          <w:tcPr>
            <w:tcW w:w="9571" w:type="dxa"/>
            <w:gridSpan w:val="3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01" w:type="dxa"/>
          </w:tcPr>
          <w:p w:rsidR="00E75DEF" w:rsidRPr="00CD2EAF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D2EAF">
              <w:rPr>
                <w:b/>
                <w:sz w:val="24"/>
                <w:szCs w:val="24"/>
              </w:rPr>
              <w:t>Общая физическая подготовка (ОФП)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2EAF">
              <w:rPr>
                <w:sz w:val="24"/>
                <w:szCs w:val="24"/>
              </w:rPr>
              <w:t>тестирование</w:t>
            </w:r>
            <w:r w:rsidRPr="00CD2EAF">
              <w:rPr>
                <w:b/>
                <w:sz w:val="24"/>
                <w:szCs w:val="24"/>
              </w:rPr>
              <w:t>: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прыжок в длину с места,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подтягивание на перекладине, </w:t>
            </w:r>
          </w:p>
          <w:p w:rsidR="00E75DEF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</w:rPr>
              <w:t>скакадке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75DEF" w:rsidRPr="00304017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поднимание туловища из положения лежа на спине, приседание на одной ноге (пистолет).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</w:tcPr>
          <w:p w:rsidR="00E75DEF" w:rsidRPr="00D73FBD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игры: волейбол (10</w:t>
            </w:r>
            <w:r w:rsidRPr="00D73FBD"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2201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техники передачи и подачи мяча </w:t>
            </w:r>
            <w:proofErr w:type="spellStart"/>
            <w:r>
              <w:rPr>
                <w:sz w:val="24"/>
                <w:szCs w:val="24"/>
              </w:rPr>
              <w:t>мяча</w:t>
            </w:r>
            <w:proofErr w:type="spellEnd"/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Комбинированные передачи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Верхняя и нижняя  подачи мяча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  мяча над собой снизу, сверху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01" w:type="dxa"/>
          </w:tcPr>
          <w:p w:rsidR="00E75DEF" w:rsidRPr="00EA0259" w:rsidRDefault="00E75DEF" w:rsidP="00E75DE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игра</w:t>
            </w:r>
          </w:p>
        </w:tc>
        <w:tc>
          <w:tcPr>
            <w:tcW w:w="2201" w:type="dxa"/>
          </w:tcPr>
          <w:p w:rsidR="00E75DEF" w:rsidRPr="00EA0259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01" w:type="dxa"/>
            <w:tcBorders>
              <w:bottom w:val="single" w:sz="4" w:space="0" w:color="auto"/>
            </w:tcBorders>
          </w:tcPr>
          <w:p w:rsidR="00E75DEF" w:rsidRPr="00D7554E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7554E">
              <w:rPr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</w:tc>
      </w:tr>
      <w:tr w:rsidR="00E75DEF" w:rsidRPr="00D73FBD" w:rsidTr="00851B3C">
        <w:tc>
          <w:tcPr>
            <w:tcW w:w="13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часов</w:t>
            </w:r>
          </w:p>
        </w:tc>
      </w:tr>
      <w:tr w:rsidR="00E75DEF" w:rsidRPr="00D73FBD" w:rsidTr="00851B3C">
        <w:tc>
          <w:tcPr>
            <w:tcW w:w="1369" w:type="dxa"/>
            <w:shd w:val="clear" w:color="auto" w:fill="A6A6A6" w:themeFill="background1" w:themeFillShade="A6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1" w:type="dxa"/>
            <w:shd w:val="clear" w:color="auto" w:fill="A6A6A6" w:themeFill="background1" w:themeFillShade="A6"/>
          </w:tcPr>
          <w:p w:rsidR="00E75DEF" w:rsidRPr="00304017" w:rsidRDefault="00E75DEF" w:rsidP="00E75DE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201" w:type="dxa"/>
            <w:shd w:val="clear" w:color="auto" w:fill="A6A6A6" w:themeFill="background1" w:themeFillShade="A6"/>
          </w:tcPr>
          <w:p w:rsidR="00E75DEF" w:rsidRPr="00304017" w:rsidRDefault="00E75DEF" w:rsidP="00E75D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 часа</w:t>
            </w:r>
          </w:p>
        </w:tc>
      </w:tr>
    </w:tbl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75DEF" w:rsidRDefault="00E75DEF" w:rsidP="00E75D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174A0" w:rsidRDefault="007174A0"/>
    <w:sectPr w:rsidR="007174A0" w:rsidSect="00EA025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C5" w:rsidRDefault="00E75DEF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62BC5" w:rsidRDefault="00E75DEF" w:rsidP="00EA0259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C5" w:rsidRDefault="00E75DEF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262BC5" w:rsidRDefault="00E75DEF" w:rsidP="00EA0259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C5" w:rsidRDefault="00E75DEF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262BC5" w:rsidRDefault="00E75DEF" w:rsidP="00EA0259">
    <w:pPr>
      <w:pStyle w:val="af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BC5" w:rsidRDefault="00E75DEF" w:rsidP="00EA025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21</w:t>
    </w:r>
    <w:r>
      <w:rPr>
        <w:rStyle w:val="af5"/>
      </w:rPr>
      <w:fldChar w:fldCharType="end"/>
    </w:r>
  </w:p>
  <w:p w:rsidR="00262BC5" w:rsidRDefault="00E75DEF" w:rsidP="00EA0259">
    <w:pPr>
      <w:pStyle w:val="af3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660AE"/>
    <w:multiLevelType w:val="singleLevel"/>
    <w:tmpl w:val="225EE792"/>
    <w:lvl w:ilvl="0">
      <w:numFmt w:val="bullet"/>
      <w:pStyle w:val="3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abstractNum w:abstractNumId="2" w15:restartNumberingAfterBreak="0">
    <w:nsid w:val="084F7ADD"/>
    <w:multiLevelType w:val="hybridMultilevel"/>
    <w:tmpl w:val="E244E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00D0839"/>
    <w:multiLevelType w:val="hybridMultilevel"/>
    <w:tmpl w:val="55EA5A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4180B44"/>
    <w:multiLevelType w:val="singleLevel"/>
    <w:tmpl w:val="225EE792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</w:abstractNum>
  <w:abstractNum w:abstractNumId="7" w15:restartNumberingAfterBreak="0">
    <w:nsid w:val="150C2A33"/>
    <w:multiLevelType w:val="hybridMultilevel"/>
    <w:tmpl w:val="C7524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951BB2"/>
    <w:multiLevelType w:val="hybridMultilevel"/>
    <w:tmpl w:val="71EE4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8536A7"/>
    <w:multiLevelType w:val="hybridMultilevel"/>
    <w:tmpl w:val="6C0C6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8471E2"/>
    <w:multiLevelType w:val="hybridMultilevel"/>
    <w:tmpl w:val="77C2AC34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9C68CE"/>
    <w:multiLevelType w:val="hybridMultilevel"/>
    <w:tmpl w:val="818A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B713E5"/>
    <w:multiLevelType w:val="hybridMultilevel"/>
    <w:tmpl w:val="CBB8F55A"/>
    <w:lvl w:ilvl="0" w:tplc="3DD8DD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605895"/>
    <w:multiLevelType w:val="hybridMultilevel"/>
    <w:tmpl w:val="D11216EA"/>
    <w:lvl w:ilvl="0" w:tplc="64208FA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0C7DC7"/>
    <w:multiLevelType w:val="hybridMultilevel"/>
    <w:tmpl w:val="857C7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F53C9"/>
    <w:multiLevelType w:val="hybridMultilevel"/>
    <w:tmpl w:val="BED4445A"/>
    <w:lvl w:ilvl="0" w:tplc="B2AAACF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BB5C05"/>
    <w:multiLevelType w:val="hybridMultilevel"/>
    <w:tmpl w:val="841ED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90319F"/>
    <w:multiLevelType w:val="hybridMultilevel"/>
    <w:tmpl w:val="A0FC4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BAF6B1D"/>
    <w:multiLevelType w:val="multilevel"/>
    <w:tmpl w:val="E7121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40"/>
        </w:tabs>
        <w:ind w:left="-1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160"/>
        </w:tabs>
        <w:ind w:left="-2160" w:hanging="2160"/>
      </w:pPr>
      <w:rPr>
        <w:rFonts w:hint="default"/>
      </w:rPr>
    </w:lvl>
  </w:abstractNum>
  <w:abstractNum w:abstractNumId="24" w15:restartNumberingAfterBreak="0">
    <w:nsid w:val="3BBE22D5"/>
    <w:multiLevelType w:val="hybridMultilevel"/>
    <w:tmpl w:val="21703348"/>
    <w:lvl w:ilvl="0" w:tplc="225EE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C31D4"/>
    <w:multiLevelType w:val="hybridMultilevel"/>
    <w:tmpl w:val="BEAEC736"/>
    <w:lvl w:ilvl="0" w:tplc="F0CA0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7" w15:restartNumberingAfterBreak="0">
    <w:nsid w:val="43387D10"/>
    <w:multiLevelType w:val="hybridMultilevel"/>
    <w:tmpl w:val="35F8EE8A"/>
    <w:lvl w:ilvl="0" w:tplc="AC2A40BA">
      <w:start w:val="4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A43FFE"/>
    <w:multiLevelType w:val="hybridMultilevel"/>
    <w:tmpl w:val="59A222A2"/>
    <w:lvl w:ilvl="0" w:tplc="40986692">
      <w:start w:val="1"/>
      <w:numFmt w:val="decimal"/>
      <w:lvlText w:val="%1."/>
      <w:lvlJc w:val="left"/>
      <w:pPr>
        <w:ind w:left="795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A1374"/>
    <w:multiLevelType w:val="hybridMultilevel"/>
    <w:tmpl w:val="DA8A7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9E7FFD"/>
    <w:multiLevelType w:val="hybridMultilevel"/>
    <w:tmpl w:val="DE109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EB3BC4"/>
    <w:multiLevelType w:val="hybridMultilevel"/>
    <w:tmpl w:val="429A9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726852"/>
    <w:multiLevelType w:val="hybridMultilevel"/>
    <w:tmpl w:val="D060781E"/>
    <w:lvl w:ilvl="0" w:tplc="C4FED5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C5633C"/>
    <w:multiLevelType w:val="hybridMultilevel"/>
    <w:tmpl w:val="8DFCA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4D4E38"/>
    <w:multiLevelType w:val="hybridMultilevel"/>
    <w:tmpl w:val="CE08ABD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76E2D4D"/>
    <w:multiLevelType w:val="hybridMultilevel"/>
    <w:tmpl w:val="4BBE222A"/>
    <w:lvl w:ilvl="0" w:tplc="EEF4CBA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B909E4"/>
    <w:multiLevelType w:val="hybridMultilevel"/>
    <w:tmpl w:val="8C5899B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CE3F20"/>
    <w:multiLevelType w:val="hybridMultilevel"/>
    <w:tmpl w:val="261C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17E29"/>
    <w:multiLevelType w:val="hybridMultilevel"/>
    <w:tmpl w:val="9DAAE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381D43"/>
    <w:multiLevelType w:val="hybridMultilevel"/>
    <w:tmpl w:val="53D464BC"/>
    <w:lvl w:ilvl="0" w:tplc="3C7AA6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E3A3CDA"/>
    <w:multiLevelType w:val="hybridMultilevel"/>
    <w:tmpl w:val="05D8A9D4"/>
    <w:lvl w:ilvl="0" w:tplc="C298BA8E">
      <w:start w:val="1"/>
      <w:numFmt w:val="decimal"/>
      <w:lvlText w:val="%1."/>
      <w:lvlJc w:val="left"/>
      <w:pPr>
        <w:ind w:left="-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0"/>
  </w:num>
  <w:num w:numId="4">
    <w:abstractNumId w:val="3"/>
  </w:num>
  <w:num w:numId="5">
    <w:abstractNumId w:val="21"/>
  </w:num>
  <w:num w:numId="6">
    <w:abstractNumId w:val="8"/>
  </w:num>
  <w:num w:numId="7">
    <w:abstractNumId w:val="13"/>
  </w:num>
  <w:num w:numId="8">
    <w:abstractNumId w:val="22"/>
  </w:num>
  <w:num w:numId="9">
    <w:abstractNumId w:val="1"/>
  </w:num>
  <w:num w:numId="10">
    <w:abstractNumId w:val="6"/>
  </w:num>
  <w:num w:numId="11">
    <w:abstractNumId w:val="24"/>
  </w:num>
  <w:num w:numId="12">
    <w:abstractNumId w:val="0"/>
  </w:num>
  <w:num w:numId="13">
    <w:abstractNumId w:val="14"/>
  </w:num>
  <w:num w:numId="14">
    <w:abstractNumId w:val="17"/>
  </w:num>
  <w:num w:numId="15">
    <w:abstractNumId w:val="20"/>
  </w:num>
  <w:num w:numId="16">
    <w:abstractNumId w:val="12"/>
  </w:num>
  <w:num w:numId="17">
    <w:abstractNumId w:val="29"/>
  </w:num>
  <w:num w:numId="18">
    <w:abstractNumId w:val="25"/>
  </w:num>
  <w:num w:numId="19">
    <w:abstractNumId w:val="33"/>
  </w:num>
  <w:num w:numId="20">
    <w:abstractNumId w:val="2"/>
  </w:num>
  <w:num w:numId="21">
    <w:abstractNumId w:val="18"/>
  </w:num>
  <w:num w:numId="22">
    <w:abstractNumId w:val="39"/>
  </w:num>
  <w:num w:numId="2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5"/>
  </w:num>
  <w:num w:numId="26">
    <w:abstractNumId w:val="38"/>
  </w:num>
  <w:num w:numId="27">
    <w:abstractNumId w:val="16"/>
  </w:num>
  <w:num w:numId="28">
    <w:abstractNumId w:val="7"/>
  </w:num>
  <w:num w:numId="29">
    <w:abstractNumId w:val="15"/>
  </w:num>
  <w:num w:numId="30">
    <w:abstractNumId w:val="32"/>
  </w:num>
  <w:num w:numId="31">
    <w:abstractNumId w:val="31"/>
  </w:num>
  <w:num w:numId="32">
    <w:abstractNumId w:val="10"/>
  </w:num>
  <w:num w:numId="33">
    <w:abstractNumId w:val="36"/>
  </w:num>
  <w:num w:numId="34">
    <w:abstractNumId w:val="30"/>
  </w:num>
  <w:num w:numId="35">
    <w:abstractNumId w:val="28"/>
  </w:num>
  <w:num w:numId="36">
    <w:abstractNumId w:val="37"/>
  </w:num>
  <w:num w:numId="37">
    <w:abstractNumId w:val="4"/>
  </w:num>
  <w:num w:numId="38">
    <w:abstractNumId w:val="41"/>
  </w:num>
  <w:num w:numId="39">
    <w:abstractNumId w:val="11"/>
  </w:num>
  <w:num w:numId="40">
    <w:abstractNumId w:val="26"/>
  </w:num>
  <w:num w:numId="41">
    <w:abstractNumId w:val="1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6C"/>
    <w:rsid w:val="007174A0"/>
    <w:rsid w:val="008C7D6C"/>
    <w:rsid w:val="00B149A9"/>
    <w:rsid w:val="00E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BEBBEA"/>
  <w15:chartTrackingRefBased/>
  <w15:docId w15:val="{397E20F6-677B-48B7-91C9-BD31C12B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E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5D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75D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5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E75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75DE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E75DE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E75DEF"/>
    <w:rPr>
      <w:b/>
      <w:bCs/>
    </w:rPr>
  </w:style>
  <w:style w:type="paragraph" w:styleId="a5">
    <w:name w:val="footnote text"/>
    <w:basedOn w:val="a"/>
    <w:link w:val="a6"/>
    <w:semiHidden/>
    <w:rsid w:val="00E7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E75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E75DEF"/>
    <w:rPr>
      <w:vertAlign w:val="superscript"/>
    </w:rPr>
  </w:style>
  <w:style w:type="paragraph" w:styleId="a8">
    <w:name w:val="Balloon Text"/>
    <w:basedOn w:val="a"/>
    <w:link w:val="a9"/>
    <w:semiHidden/>
    <w:rsid w:val="00E75D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E75DEF"/>
    <w:rPr>
      <w:rFonts w:ascii="Tahoma" w:eastAsia="Times New Roman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E75D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E75D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E75DEF"/>
    <w:rPr>
      <w:sz w:val="16"/>
      <w:szCs w:val="16"/>
    </w:rPr>
  </w:style>
  <w:style w:type="paragraph" w:styleId="ad">
    <w:name w:val="annotation text"/>
    <w:basedOn w:val="a"/>
    <w:link w:val="ae"/>
    <w:semiHidden/>
    <w:rsid w:val="00E7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E75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E75DE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E75D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rsid w:val="00E7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E75DE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E75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E75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75DEF"/>
  </w:style>
  <w:style w:type="paragraph" w:styleId="af6">
    <w:name w:val="header"/>
    <w:basedOn w:val="a"/>
    <w:link w:val="af7"/>
    <w:rsid w:val="00E75D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E75DEF"/>
    <w:rPr>
      <w:color w:val="0000FF"/>
      <w:u w:val="single"/>
    </w:rPr>
  </w:style>
  <w:style w:type="paragraph" w:customStyle="1" w:styleId="af9">
    <w:name w:val="список с точками"/>
    <w:basedOn w:val="a"/>
    <w:rsid w:val="00E75DEF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E75DE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autoRedefine/>
    <w:rsid w:val="00E75DEF"/>
    <w:pPr>
      <w:numPr>
        <w:numId w:val="9"/>
      </w:numPr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Body Text Indent"/>
    <w:basedOn w:val="a"/>
    <w:link w:val="afb"/>
    <w:rsid w:val="00E75D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E75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Для таблиц"/>
    <w:basedOn w:val="a"/>
    <w:rsid w:val="00E7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itle"/>
    <w:basedOn w:val="a"/>
    <w:link w:val="afe"/>
    <w:qFormat/>
    <w:rsid w:val="00E75D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e">
    <w:name w:val="Заголовок Знак"/>
    <w:basedOn w:val="a0"/>
    <w:link w:val="afd"/>
    <w:rsid w:val="00E75D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ff">
    <w:name w:val="List Paragraph"/>
    <w:basedOn w:val="a"/>
    <w:uiPriority w:val="34"/>
    <w:qFormat/>
    <w:rsid w:val="00E75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3637</Words>
  <Characters>20734</Characters>
  <Application>Microsoft Office Word</Application>
  <DocSecurity>0</DocSecurity>
  <Lines>172</Lines>
  <Paragraphs>48</Paragraphs>
  <ScaleCrop>false</ScaleCrop>
  <Company/>
  <LinksUpToDate>false</LinksUpToDate>
  <CharactersWithSpaces>24323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2021-01-21T07:27:00Z</dcterms:created>
  <dcterms:modified xsi:type="dcterms:W3CDTF">2021-01-21T07:28:00Z</dcterms:modified>
</cp:coreProperties>
</file>